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EA" w:rsidRDefault="008964EA" w:rsidP="008964EA">
      <w:pPr>
        <w:pStyle w:val="1"/>
        <w:spacing w:before="0" w:after="75"/>
        <w:textAlignment w:val="baseline"/>
        <w:rPr>
          <w:rFonts w:ascii="Trebuchet MS" w:hAnsi="Trebuchet MS"/>
          <w:color w:val="555555"/>
          <w:sz w:val="36"/>
          <w:szCs w:val="36"/>
        </w:rPr>
      </w:pPr>
      <w:r>
        <w:rPr>
          <w:rFonts w:ascii="Trebuchet MS" w:hAnsi="Trebuchet MS"/>
          <w:color w:val="555555"/>
          <w:sz w:val="36"/>
          <w:szCs w:val="36"/>
        </w:rPr>
        <w:t>Дверные ручки для межкомнатных дверей: как выбрать</w:t>
      </w:r>
    </w:p>
    <w:p w:rsidR="008964EA" w:rsidRDefault="008964EA" w:rsidP="008964EA">
      <w:pPr>
        <w:textAlignment w:val="baseline"/>
        <w:rPr>
          <w:rFonts w:ascii="Trebuchet MS" w:hAnsi="Trebuchet MS"/>
          <w:i/>
          <w:iCs/>
          <w:color w:val="555555"/>
          <w:sz w:val="20"/>
          <w:szCs w:val="20"/>
        </w:rPr>
      </w:pPr>
      <w:r>
        <w:rPr>
          <w:rFonts w:ascii="Trebuchet MS" w:hAnsi="Trebuchet MS"/>
          <w:i/>
          <w:iCs/>
          <w:color w:val="555555"/>
          <w:sz w:val="20"/>
          <w:szCs w:val="20"/>
        </w:rPr>
        <w:t>Автор: Сергей Урбан</w:t>
      </w:r>
    </w:p>
    <w:p w:rsidR="008964EA" w:rsidRDefault="008964EA" w:rsidP="008964EA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555555"/>
        </w:rPr>
      </w:pPr>
      <w:r>
        <w:rPr>
          <w:rFonts w:ascii="inherit" w:hAnsi="inherit"/>
          <w:color w:val="555555"/>
        </w:rPr>
        <w:t>Оглавление:</w:t>
      </w:r>
      <w:r>
        <w:rPr>
          <w:rFonts w:ascii="inherit" w:hAnsi="inherit"/>
          <w:color w:val="555555"/>
        </w:rPr>
        <w:br/>
      </w:r>
      <w:hyperlink r:id="rId5" w:anchor="1" w:history="1">
        <w:r>
          <w:rPr>
            <w:rStyle w:val="a4"/>
            <w:rFonts w:ascii="inherit" w:hAnsi="inherit"/>
            <w:color w:val="41A8D3"/>
            <w:bdr w:val="none" w:sz="0" w:space="0" w:color="auto" w:frame="1"/>
          </w:rPr>
          <w:t>Дверные ручки для межкомнатных дверей: разновидности</w:t>
        </w:r>
        <w:proofErr w:type="gramStart"/>
      </w:hyperlink>
      <w:r>
        <w:rPr>
          <w:rFonts w:ascii="inherit" w:hAnsi="inherit"/>
          <w:color w:val="555555"/>
        </w:rPr>
        <w:br/>
      </w:r>
      <w:hyperlink r:id="rId6" w:anchor="2" w:history="1">
        <w:r>
          <w:rPr>
            <w:rStyle w:val="a4"/>
            <w:rFonts w:ascii="inherit" w:hAnsi="inherit"/>
            <w:color w:val="41A8D3"/>
            <w:bdr w:val="none" w:sz="0" w:space="0" w:color="auto" w:frame="1"/>
          </w:rPr>
          <w:t>И</w:t>
        </w:r>
        <w:proofErr w:type="gramEnd"/>
        <w:r>
          <w:rPr>
            <w:rStyle w:val="a4"/>
            <w:rFonts w:ascii="inherit" w:hAnsi="inherit"/>
            <w:color w:val="41A8D3"/>
            <w:bdr w:val="none" w:sz="0" w:space="0" w:color="auto" w:frame="1"/>
          </w:rPr>
          <w:t>з чего делают современные ручки для межкомнатных дверей</w:t>
        </w:r>
      </w:hyperlink>
      <w:r>
        <w:rPr>
          <w:rFonts w:ascii="inherit" w:hAnsi="inherit"/>
          <w:color w:val="555555"/>
        </w:rPr>
        <w:br/>
      </w:r>
      <w:hyperlink r:id="rId7" w:anchor="3" w:history="1">
        <w:r>
          <w:rPr>
            <w:rStyle w:val="a4"/>
            <w:rFonts w:ascii="inherit" w:hAnsi="inherit"/>
            <w:color w:val="41A8D3"/>
            <w:bdr w:val="none" w:sz="0" w:space="0" w:color="auto" w:frame="1"/>
          </w:rPr>
          <w:t>Основные критерии выбора ручек для межкомнатных дверей</w:t>
        </w:r>
      </w:hyperlink>
    </w:p>
    <w:p w:rsidR="008964EA" w:rsidRDefault="008964EA" w:rsidP="008964EA">
      <w:pPr>
        <w:pStyle w:val="a3"/>
        <w:spacing w:before="0" w:beforeAutospacing="0" w:after="300" w:afterAutospacing="0"/>
        <w:textAlignment w:val="baseline"/>
        <w:rPr>
          <w:rFonts w:ascii="inherit" w:hAnsi="inherit"/>
          <w:color w:val="555555"/>
        </w:rPr>
      </w:pPr>
      <w:r>
        <w:rPr>
          <w:rFonts w:ascii="inherit" w:hAnsi="inherit"/>
          <w:color w:val="555555"/>
        </w:rPr>
        <w:t xml:space="preserve">Двери без ручки – это не двери, такую конструкцию правильнее будет назвать дополнительным препятствием между комнатами. Дверные ручки для межкомнатных дверей играют очень большую роль в процессе эксплуатации этих изделий – открывать двери без ручки можно комфортно только в одном направлении и то не всегда. В этой статье вместе с сайтом dveridoma.net мы найдем ответы на такие </w:t>
      </w:r>
      <w:proofErr w:type="gramStart"/>
      <w:r>
        <w:rPr>
          <w:rFonts w:ascii="inherit" w:hAnsi="inherit"/>
          <w:color w:val="555555"/>
        </w:rPr>
        <w:t>вопросы</w:t>
      </w:r>
      <w:proofErr w:type="gramEnd"/>
      <w:r>
        <w:rPr>
          <w:rFonts w:ascii="inherit" w:hAnsi="inherit"/>
          <w:color w:val="555555"/>
        </w:rPr>
        <w:t>: какие лучше выбрать ручки, какие разновидности этих изделий бывают, какими преимуществами обладают и как устанавливаются?</w:t>
      </w:r>
    </w:p>
    <w:p w:rsidR="008964EA" w:rsidRDefault="008964EA" w:rsidP="008964EA">
      <w:pPr>
        <w:shd w:val="clear" w:color="auto" w:fill="F3F3F3"/>
        <w:jc w:val="center"/>
        <w:textAlignment w:val="baseline"/>
        <w:rPr>
          <w:rFonts w:ascii="inherit" w:hAnsi="inherit"/>
          <w:color w:val="555555"/>
        </w:rPr>
      </w:pPr>
      <w:r>
        <w:rPr>
          <w:rFonts w:ascii="inherit" w:hAnsi="inherit"/>
          <w:noProof/>
          <w:color w:val="41A8D3"/>
          <w:bdr w:val="none" w:sz="0" w:space="0" w:color="auto" w:frame="1"/>
          <w:lang w:eastAsia="ru-RU"/>
        </w:rPr>
        <w:drawing>
          <wp:inline distT="0" distB="0" distL="0" distR="0">
            <wp:extent cx="5715000" cy="4352925"/>
            <wp:effectExtent l="19050" t="0" r="0" b="0"/>
            <wp:docPr id="5" name="Рисунок 1" descr="дверные ручки для межкомнатных дверей фото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ерные ручки для межкомнатных дверей фото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4EA" w:rsidRDefault="008964EA" w:rsidP="008964EA">
      <w:pPr>
        <w:pStyle w:val="wp-caption-text"/>
        <w:shd w:val="clear" w:color="auto" w:fill="F3F3F3"/>
        <w:spacing w:before="0" w:beforeAutospacing="0" w:after="0" w:afterAutospacing="0" w:line="255" w:lineRule="atLeast"/>
        <w:jc w:val="center"/>
        <w:textAlignment w:val="baseline"/>
        <w:rPr>
          <w:rFonts w:ascii="inherit" w:hAnsi="inherit"/>
          <w:color w:val="555555"/>
          <w:sz w:val="17"/>
          <w:szCs w:val="17"/>
        </w:rPr>
      </w:pPr>
      <w:r>
        <w:rPr>
          <w:rFonts w:ascii="inherit" w:hAnsi="inherit"/>
          <w:color w:val="555555"/>
          <w:sz w:val="17"/>
          <w:szCs w:val="17"/>
        </w:rPr>
        <w:t>Дверные ручки для межкомнатных дверей фото</w:t>
      </w:r>
    </w:p>
    <w:p w:rsidR="008964EA" w:rsidRDefault="008964EA" w:rsidP="008964EA">
      <w:pPr>
        <w:pStyle w:val="2"/>
        <w:spacing w:before="375" w:beforeAutospacing="0" w:after="375" w:afterAutospacing="0"/>
        <w:textAlignment w:val="baseline"/>
        <w:rPr>
          <w:rFonts w:ascii="inherit" w:hAnsi="inherit"/>
          <w:color w:val="555555"/>
          <w:sz w:val="30"/>
          <w:szCs w:val="30"/>
        </w:rPr>
      </w:pPr>
      <w:bookmarkStart w:id="0" w:name="1"/>
      <w:bookmarkEnd w:id="0"/>
      <w:r>
        <w:rPr>
          <w:rFonts w:ascii="inherit" w:hAnsi="inherit"/>
          <w:color w:val="555555"/>
          <w:sz w:val="30"/>
          <w:szCs w:val="30"/>
        </w:rPr>
        <w:t>Дверные ручки для межкомнатных дверей: разновидности</w:t>
      </w:r>
    </w:p>
    <w:p w:rsidR="008964EA" w:rsidRDefault="008964EA" w:rsidP="008964EA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555555"/>
        </w:rPr>
      </w:pPr>
      <w:r>
        <w:rPr>
          <w:rFonts w:ascii="inherit" w:hAnsi="inherit"/>
          <w:color w:val="555555"/>
        </w:rPr>
        <w:t>По большому счету, какими-либо принципиальными отличиями ручки для межкомнатных дверей мало чем отличаются от своих собратьев, предназначенных для использования на </w:t>
      </w:r>
      <w:hyperlink r:id="rId10" w:tgtFrame="_blank" w:tooltip="как выбрать входные двери" w:history="1">
        <w:r>
          <w:rPr>
            <w:rStyle w:val="a4"/>
            <w:rFonts w:ascii="inherit" w:hAnsi="inherit"/>
            <w:color w:val="41A8D3"/>
            <w:bdr w:val="none" w:sz="0" w:space="0" w:color="auto" w:frame="1"/>
          </w:rPr>
          <w:t>входных дверях</w:t>
        </w:r>
      </w:hyperlink>
      <w:r>
        <w:rPr>
          <w:rFonts w:ascii="inherit" w:hAnsi="inherit"/>
          <w:color w:val="555555"/>
        </w:rPr>
        <w:t xml:space="preserve"> – все те же разновидности, все те же особенности, за исключением нескольких моментов. Это материал, из которого они могут изготавливаться, а также </w:t>
      </w:r>
      <w:r>
        <w:rPr>
          <w:rFonts w:ascii="inherit" w:hAnsi="inherit"/>
          <w:color w:val="555555"/>
        </w:rPr>
        <w:lastRenderedPageBreak/>
        <w:t>некоторые конструктивные нюансы – поэтому долго на этом вопросе мы останавливаться не будем и рассмотрим разновидности межкомнатных ручек вкратце.</w:t>
      </w:r>
    </w:p>
    <w:p w:rsidR="008964EA" w:rsidRDefault="008964EA" w:rsidP="008964EA">
      <w:pPr>
        <w:numPr>
          <w:ilvl w:val="0"/>
          <w:numId w:val="4"/>
        </w:numPr>
        <w:spacing w:before="120" w:after="120" w:line="240" w:lineRule="auto"/>
        <w:ind w:left="300"/>
        <w:textAlignment w:val="baseline"/>
        <w:rPr>
          <w:rFonts w:ascii="inherit" w:hAnsi="inherit"/>
          <w:color w:val="555555"/>
        </w:rPr>
      </w:pPr>
      <w:r>
        <w:rPr>
          <w:rFonts w:ascii="inherit" w:hAnsi="inherit"/>
          <w:color w:val="555555"/>
        </w:rPr>
        <w:t>Стационарные или не отвечающие за работу замка или защелки. К таким ручкам можно отнести массу изделий, начиная от уже давно устаревших скоб и заканчивая их современными аналогами в виде всевозможных шариков, фигурок животных со скобами и тому подобными изделиями. В большинстве случаев они нужны только для удобства пользования дверями.</w:t>
      </w:r>
    </w:p>
    <w:p w:rsidR="008964EA" w:rsidRDefault="008964EA" w:rsidP="008964EA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hAnsi="inherit"/>
          <w:color w:val="555555"/>
        </w:rPr>
      </w:pPr>
      <w:r>
        <w:rPr>
          <w:rFonts w:ascii="inherit" w:hAnsi="inherit"/>
          <w:color w:val="555555"/>
        </w:rPr>
        <w:t>Нажимные. Это более привычный современный вариант рукоятей для </w:t>
      </w:r>
      <w:hyperlink r:id="rId11" w:tgtFrame="_blank" w:tooltip="виды межкомнатных дверей" w:history="1">
        <w:r>
          <w:rPr>
            <w:rStyle w:val="a4"/>
            <w:rFonts w:ascii="inherit" w:hAnsi="inherit"/>
            <w:color w:val="41A8D3"/>
            <w:bdr w:val="none" w:sz="0" w:space="0" w:color="auto" w:frame="1"/>
          </w:rPr>
          <w:t>межкомнатных дверей</w:t>
        </w:r>
      </w:hyperlink>
      <w:r>
        <w:rPr>
          <w:rFonts w:ascii="inherit" w:hAnsi="inherit"/>
          <w:color w:val="555555"/>
        </w:rPr>
        <w:t> – нажим на такую ручку открывает или закрывает защелку, удерживающую двери в закрытом положении. Такие ручки с успехом используются как для межкомнатных, так и для входных дверей. В большинстве случаев они реализуются в паре с замком или защелкой, откуда и их другое название – нажимные ручки защелки для межкомнатных дверей. Если говорить о подвидах таких изделий, то здесь можно отметить два варианта исполнения: это ручки с точечным креплением, в основание которых заложена круглая пята и ручки на планке, которая одновременно служит и накладкой для замочной скважины.</w:t>
      </w:r>
    </w:p>
    <w:p w:rsidR="008964EA" w:rsidRDefault="008964EA" w:rsidP="008964EA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hAnsi="inherit"/>
          <w:color w:val="555555"/>
        </w:rPr>
      </w:pPr>
      <w:r>
        <w:rPr>
          <w:rFonts w:ascii="inherit" w:hAnsi="inherit"/>
          <w:color w:val="555555"/>
        </w:rPr>
        <w:t xml:space="preserve">Поворотные – ручки </w:t>
      </w:r>
      <w:proofErr w:type="spellStart"/>
      <w:r>
        <w:rPr>
          <w:rFonts w:ascii="inherit" w:hAnsi="inherit"/>
          <w:color w:val="555555"/>
        </w:rPr>
        <w:t>кнобы</w:t>
      </w:r>
      <w:proofErr w:type="spellEnd"/>
      <w:r>
        <w:rPr>
          <w:rFonts w:ascii="inherit" w:hAnsi="inherit"/>
          <w:color w:val="555555"/>
        </w:rPr>
        <w:t xml:space="preserve"> для межкомнатных дверей. Они работают по тому же принципу, что и нажимные ручки </w:t>
      </w:r>
      <w:hyperlink r:id="rId12" w:tgtFrame="_blank" w:tooltip="виды замков для дверей и их особенности" w:history="1">
        <w:r>
          <w:rPr>
            <w:rStyle w:val="a4"/>
            <w:rFonts w:ascii="inherit" w:hAnsi="inherit"/>
            <w:color w:val="41A8D3"/>
            <w:bdr w:val="none" w:sz="0" w:space="0" w:color="auto" w:frame="1"/>
          </w:rPr>
          <w:t>замки</w:t>
        </w:r>
      </w:hyperlink>
      <w:r>
        <w:rPr>
          <w:rFonts w:ascii="inherit" w:hAnsi="inherit"/>
          <w:color w:val="555555"/>
        </w:rPr>
        <w:t> для межкомнатных дверей, только в отличие от них, управление защелкой производится не нажимом, а поворотом рукоятки, и в большинстве случаев они имеют форму шара или диска. Среди этих разновидностей рукоятей можно выделить изделия с поворотным и кнопочным фиксатором защелки – недостатком и тех и других видов ручек можно считать не слишком удобную эксплуатацию.</w:t>
      </w:r>
    </w:p>
    <w:p w:rsidR="008964EA" w:rsidRDefault="008964EA" w:rsidP="008964EA">
      <w:pPr>
        <w:shd w:val="clear" w:color="auto" w:fill="F3F3F3"/>
        <w:ind w:left="300"/>
        <w:jc w:val="center"/>
        <w:textAlignment w:val="baseline"/>
        <w:rPr>
          <w:rFonts w:ascii="inherit" w:hAnsi="inherit"/>
          <w:color w:val="555555"/>
        </w:rPr>
      </w:pPr>
      <w:r>
        <w:rPr>
          <w:rFonts w:ascii="inherit" w:hAnsi="inherit"/>
          <w:noProof/>
          <w:color w:val="41A8D3"/>
          <w:bdr w:val="none" w:sz="0" w:space="0" w:color="auto" w:frame="1"/>
          <w:lang w:eastAsia="ru-RU"/>
        </w:rPr>
        <w:drawing>
          <wp:inline distT="0" distB="0" distL="0" distR="0">
            <wp:extent cx="5715000" cy="4029075"/>
            <wp:effectExtent l="19050" t="0" r="0" b="0"/>
            <wp:docPr id="2" name="Рисунок 2" descr="ручки кнобы для межкомнатных дверей фото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учки кнобы для межкомнатных дверей фото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4EA" w:rsidRDefault="008964EA" w:rsidP="008964EA">
      <w:pPr>
        <w:pStyle w:val="wp-caption-text"/>
        <w:shd w:val="clear" w:color="auto" w:fill="F3F3F3"/>
        <w:spacing w:before="0" w:beforeAutospacing="0" w:after="0" w:afterAutospacing="0" w:line="255" w:lineRule="atLeast"/>
        <w:ind w:left="300"/>
        <w:jc w:val="center"/>
        <w:textAlignment w:val="baseline"/>
        <w:rPr>
          <w:rFonts w:ascii="inherit" w:hAnsi="inherit"/>
          <w:color w:val="555555"/>
          <w:sz w:val="17"/>
          <w:szCs w:val="17"/>
        </w:rPr>
      </w:pPr>
      <w:r>
        <w:rPr>
          <w:rFonts w:ascii="inherit" w:hAnsi="inherit"/>
          <w:color w:val="555555"/>
          <w:sz w:val="17"/>
          <w:szCs w:val="17"/>
        </w:rPr>
        <w:t xml:space="preserve">Ручки </w:t>
      </w:r>
      <w:proofErr w:type="spellStart"/>
      <w:r>
        <w:rPr>
          <w:rFonts w:ascii="inherit" w:hAnsi="inherit"/>
          <w:color w:val="555555"/>
          <w:sz w:val="17"/>
          <w:szCs w:val="17"/>
        </w:rPr>
        <w:t>кнобы</w:t>
      </w:r>
      <w:proofErr w:type="spellEnd"/>
      <w:r>
        <w:rPr>
          <w:rFonts w:ascii="inherit" w:hAnsi="inherit"/>
          <w:color w:val="555555"/>
          <w:sz w:val="17"/>
          <w:szCs w:val="17"/>
        </w:rPr>
        <w:t xml:space="preserve"> для межкомнатных дверей фото</w:t>
      </w:r>
    </w:p>
    <w:p w:rsidR="008964EA" w:rsidRDefault="008964EA" w:rsidP="008964EA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hAnsi="inherit"/>
          <w:color w:val="555555"/>
          <w:sz w:val="24"/>
          <w:szCs w:val="24"/>
        </w:rPr>
      </w:pPr>
      <w:r>
        <w:rPr>
          <w:rFonts w:ascii="inherit" w:hAnsi="inherit"/>
          <w:color w:val="555555"/>
        </w:rPr>
        <w:t>В отдельный подвид можно выделить ручки для </w:t>
      </w:r>
      <w:hyperlink r:id="rId15" w:tgtFrame="_blank" w:tooltip="как сделать раздвижные двери своими руками" w:history="1">
        <w:r>
          <w:rPr>
            <w:rStyle w:val="a4"/>
            <w:rFonts w:ascii="inherit" w:hAnsi="inherit"/>
            <w:color w:val="41A8D3"/>
            <w:bdr w:val="none" w:sz="0" w:space="0" w:color="auto" w:frame="1"/>
          </w:rPr>
          <w:t>раздвижных межкомнатных дверей</w:t>
        </w:r>
      </w:hyperlink>
      <w:r>
        <w:rPr>
          <w:rFonts w:ascii="inherit" w:hAnsi="inherit"/>
          <w:color w:val="555555"/>
        </w:rPr>
        <w:t> – их основное отличие от всех остальных подобных изделий заключается в том, что они не выступают за пределы дверного полотна. Скорее всего, их можно назвать врезными изделиями – по своим функциям, возможностям и подвидам они мало чем отличаются от всех остальных рукоятей. Здесь вы найдете и управление защелкой, и ее фиксатор, и даже накладку с прорезью для замочной скважины – в общем, ее отличие обусловлено исключительно формой и типом установки.</w:t>
      </w:r>
    </w:p>
    <w:p w:rsidR="008964EA" w:rsidRDefault="008964EA" w:rsidP="008964EA">
      <w:pPr>
        <w:numPr>
          <w:ilvl w:val="0"/>
          <w:numId w:val="4"/>
        </w:numPr>
        <w:spacing w:before="120" w:after="120" w:line="240" w:lineRule="auto"/>
        <w:ind w:left="300"/>
        <w:textAlignment w:val="baseline"/>
        <w:rPr>
          <w:rFonts w:ascii="inherit" w:hAnsi="inherit"/>
          <w:color w:val="555555"/>
        </w:rPr>
      </w:pPr>
      <w:r>
        <w:rPr>
          <w:rFonts w:ascii="inherit" w:hAnsi="inherit"/>
          <w:color w:val="555555"/>
        </w:rPr>
        <w:lastRenderedPageBreak/>
        <w:t>Трудно обойти вниманием и такие современные изделия, как магнитные ручки для межкомнатных дверей – наверное, правильнее будет сказать, что это не ручки магнитные, а запирающий механизм. Ручка всего лишь управляет им, выдвигая и задвигая мощный магнит из некоторого подобия замка. По большому счету, такой механизм может быть оборудован как поворотной, так и нажимной рукоятью.</w:t>
      </w:r>
    </w:p>
    <w:p w:rsidR="008964EA" w:rsidRDefault="008964EA" w:rsidP="008964EA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555555"/>
        </w:rPr>
      </w:pPr>
      <w:r>
        <w:rPr>
          <w:rFonts w:ascii="inherit" w:hAnsi="inherit"/>
          <w:color w:val="555555"/>
        </w:rPr>
        <w:t>В принципе, можно копать и дальше в классификации этих изделий, но смысла нет, так как в большинстве случаев они представляют собой те или иные подвиды основных типов ручек и никакой особой смысловой нагрузки не несут. К примеру, многие производители в отдельный вид выделяют ручки для </w:t>
      </w:r>
      <w:hyperlink r:id="rId16" w:tgtFrame="_blank" w:tooltip="виды пластиковых дверей" w:history="1">
        <w:r>
          <w:rPr>
            <w:rStyle w:val="a4"/>
            <w:rFonts w:ascii="inherit" w:hAnsi="inherit"/>
            <w:color w:val="41A8D3"/>
            <w:bdr w:val="none" w:sz="0" w:space="0" w:color="auto" w:frame="1"/>
          </w:rPr>
          <w:t>металлопластиковых дверей</w:t>
        </w:r>
      </w:hyperlink>
      <w:r>
        <w:rPr>
          <w:rFonts w:ascii="inherit" w:hAnsi="inherit"/>
          <w:color w:val="555555"/>
        </w:rPr>
        <w:t>, хотя на самом деле это все тот же нажимной вариант.</w:t>
      </w:r>
    </w:p>
    <w:p w:rsidR="008964EA" w:rsidRDefault="008964EA" w:rsidP="008964EA">
      <w:pPr>
        <w:pStyle w:val="a3"/>
        <w:spacing w:before="0" w:beforeAutospacing="0" w:after="300" w:afterAutospacing="0"/>
        <w:textAlignment w:val="baseline"/>
        <w:rPr>
          <w:rFonts w:ascii="inherit" w:hAnsi="inherit"/>
          <w:color w:val="555555"/>
        </w:rPr>
      </w:pPr>
      <w:r>
        <w:rPr>
          <w:rFonts w:ascii="inherit" w:hAnsi="inherit"/>
          <w:color w:val="555555"/>
        </w:rPr>
        <w:t>О том, как выбрать дверные ручки, смотрите в видео.</w:t>
      </w:r>
    </w:p>
    <w:p w:rsidR="008964EA" w:rsidRDefault="008964EA" w:rsidP="008964EA">
      <w:pPr>
        <w:pStyle w:val="2"/>
        <w:spacing w:before="375" w:beforeAutospacing="0" w:after="375" w:afterAutospacing="0"/>
        <w:textAlignment w:val="baseline"/>
        <w:rPr>
          <w:rFonts w:ascii="inherit" w:hAnsi="inherit"/>
          <w:color w:val="555555"/>
          <w:sz w:val="30"/>
          <w:szCs w:val="30"/>
        </w:rPr>
      </w:pPr>
      <w:bookmarkStart w:id="1" w:name="2"/>
      <w:bookmarkEnd w:id="1"/>
      <w:r>
        <w:rPr>
          <w:rFonts w:ascii="inherit" w:hAnsi="inherit"/>
          <w:color w:val="555555"/>
          <w:sz w:val="30"/>
          <w:szCs w:val="30"/>
        </w:rPr>
        <w:t>Из чего делают современные ручки для межкомнатных дверей</w:t>
      </w:r>
    </w:p>
    <w:p w:rsidR="008964EA" w:rsidRDefault="008964EA" w:rsidP="008964EA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555555"/>
        </w:rPr>
      </w:pPr>
      <w:r>
        <w:rPr>
          <w:rFonts w:ascii="inherit" w:hAnsi="inherit"/>
          <w:color w:val="555555"/>
        </w:rPr>
        <w:t>В отличие от </w:t>
      </w:r>
      <w:hyperlink r:id="rId17" w:tgtFrame="_blank" w:tooltip="как выбрать ручку на входную дверь" w:history="1">
        <w:r>
          <w:rPr>
            <w:rStyle w:val="a4"/>
            <w:rFonts w:ascii="inherit" w:hAnsi="inherit"/>
            <w:color w:val="41A8D3"/>
            <w:bdr w:val="none" w:sz="0" w:space="0" w:color="auto" w:frame="1"/>
          </w:rPr>
          <w:t>ручек для входных дверей</w:t>
        </w:r>
      </w:hyperlink>
      <w:r>
        <w:rPr>
          <w:rFonts w:ascii="inherit" w:hAnsi="inherit"/>
          <w:color w:val="555555"/>
        </w:rPr>
        <w:t>, которые целесообразно изготавливать из таких прочных материалов, как сталь, ручки для межкомнатных дверей могут изготавливаться из различных материалов. Среди продукции этого типа можно встретить как металлические, так и пластиковые, деревянные и даже стеклянные ручки. В общем, вариантов здесь много, особенно если учесть тенденции современных производителей комбинировать различные материалы друг с другом. Рассмотрим подробнее эти материалы и разберемся с их основными особенностями.</w:t>
      </w:r>
    </w:p>
    <w:p w:rsidR="008964EA" w:rsidRDefault="008964EA" w:rsidP="008964EA">
      <w:pPr>
        <w:numPr>
          <w:ilvl w:val="0"/>
          <w:numId w:val="5"/>
        </w:numPr>
        <w:spacing w:before="120" w:after="120" w:line="240" w:lineRule="auto"/>
        <w:ind w:left="300"/>
        <w:textAlignment w:val="baseline"/>
        <w:rPr>
          <w:rFonts w:ascii="inherit" w:hAnsi="inherit"/>
          <w:color w:val="555555"/>
        </w:rPr>
      </w:pPr>
      <w:r>
        <w:rPr>
          <w:rFonts w:ascii="inherit" w:hAnsi="inherit"/>
          <w:color w:val="555555"/>
        </w:rPr>
        <w:t>Металлические ручки. В большинстве случаев их изготавливают из различных сплавов – латунь, силумин и им подобные соединения металлов. Для межкомнатных ручек, нагрузка на которые минимальна, они являются идеальным материалом. По долговечности такие ручки для межкомнатных дверей опережают все другие на несколько шагов. Недостатков у них практически нет, а те, что имеются, обусловлены конкретным видом металла – например, силумин довольно хрупкий и быстро ломается при интенсивной эксплуатации.</w:t>
      </w:r>
    </w:p>
    <w:p w:rsidR="008964EA" w:rsidRDefault="008964EA" w:rsidP="008964EA">
      <w:pPr>
        <w:numPr>
          <w:ilvl w:val="0"/>
          <w:numId w:val="5"/>
        </w:numPr>
        <w:spacing w:before="120" w:after="120" w:line="240" w:lineRule="auto"/>
        <w:ind w:left="300"/>
        <w:textAlignment w:val="baseline"/>
        <w:rPr>
          <w:rFonts w:ascii="inherit" w:hAnsi="inherit"/>
          <w:color w:val="555555"/>
        </w:rPr>
      </w:pPr>
      <w:r>
        <w:rPr>
          <w:rFonts w:ascii="inherit" w:hAnsi="inherit"/>
          <w:color w:val="555555"/>
        </w:rPr>
        <w:t>Пластиковые ручки – бюджетный вариант, к недостаткам которого можно отнести короткий срок службы, недостаточно эффектный внешний вид. Единственное, что в них хорошего, это низкая стоимость.</w:t>
      </w:r>
    </w:p>
    <w:p w:rsidR="008964EA" w:rsidRDefault="008964EA" w:rsidP="008964EA">
      <w:pPr>
        <w:numPr>
          <w:ilvl w:val="0"/>
          <w:numId w:val="5"/>
        </w:numPr>
        <w:spacing w:before="120" w:after="120" w:line="240" w:lineRule="auto"/>
        <w:ind w:left="300"/>
        <w:textAlignment w:val="baseline"/>
        <w:rPr>
          <w:rFonts w:ascii="inherit" w:hAnsi="inherit"/>
          <w:color w:val="555555"/>
        </w:rPr>
      </w:pPr>
      <w:r>
        <w:rPr>
          <w:rFonts w:ascii="inherit" w:hAnsi="inherit"/>
          <w:color w:val="555555"/>
        </w:rPr>
        <w:t xml:space="preserve">Деревянные. Красота природных материалов привлекает многих – такие ручки теплые и приятные на ощупь, стоят сравнительно недорого, но обладают малым разнообразием форм. Как правило, это круглые ручки для межкомнатных дверей, всевозможные </w:t>
      </w:r>
      <w:proofErr w:type="spellStart"/>
      <w:r>
        <w:rPr>
          <w:rFonts w:ascii="inherit" w:hAnsi="inherit"/>
          <w:color w:val="555555"/>
        </w:rPr>
        <w:t>дискообразные</w:t>
      </w:r>
      <w:proofErr w:type="spellEnd"/>
      <w:r>
        <w:rPr>
          <w:rFonts w:ascii="inherit" w:hAnsi="inherit"/>
          <w:color w:val="555555"/>
        </w:rPr>
        <w:t xml:space="preserve"> варианты и в некоторых случаях скобы, но это уже комбинированное с металлом изделие. Если говорить коротко, то разнообразие их видов ограничено возможностями токарной обработки древесины.</w:t>
      </w:r>
    </w:p>
    <w:p w:rsidR="008964EA" w:rsidRDefault="008964EA" w:rsidP="008964EA">
      <w:pPr>
        <w:numPr>
          <w:ilvl w:val="0"/>
          <w:numId w:val="5"/>
        </w:numPr>
        <w:spacing w:before="120" w:after="120" w:line="240" w:lineRule="auto"/>
        <w:ind w:left="300"/>
        <w:textAlignment w:val="baseline"/>
        <w:rPr>
          <w:rFonts w:ascii="inherit" w:hAnsi="inherit"/>
          <w:color w:val="555555"/>
        </w:rPr>
      </w:pPr>
      <w:r>
        <w:rPr>
          <w:rFonts w:ascii="inherit" w:hAnsi="inherit"/>
          <w:color w:val="555555"/>
        </w:rPr>
        <w:t>Стеклянные. Смотрятся красиво и эффектно, но подводит хрупкость стекла – при неаккуратном обращении они просто разбиваются. Именно по этой причине, чтобы продлить их срок эксплуатации, изготавливаются такие изделия в ограниченном ассортименте – как правило, это круглые ручки или комбинированный вариант с другими материалами в виде всевозможных декоративных вставок.</w:t>
      </w:r>
    </w:p>
    <w:p w:rsidR="008964EA" w:rsidRDefault="008964EA" w:rsidP="008964EA">
      <w:pPr>
        <w:shd w:val="clear" w:color="auto" w:fill="F3F3F3"/>
        <w:ind w:left="300"/>
        <w:jc w:val="center"/>
        <w:textAlignment w:val="baseline"/>
        <w:rPr>
          <w:rFonts w:ascii="inherit" w:hAnsi="inherit"/>
          <w:color w:val="555555"/>
        </w:rPr>
      </w:pPr>
      <w:r>
        <w:rPr>
          <w:rFonts w:ascii="inherit" w:hAnsi="inherit"/>
          <w:noProof/>
          <w:color w:val="41A8D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15000" cy="4743450"/>
            <wp:effectExtent l="19050" t="0" r="0" b="0"/>
            <wp:docPr id="3" name="Рисунок 3" descr="ручка замок для межкомнатных дверей фото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учка замок для межкомнатных дверей фото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4EA" w:rsidRDefault="008964EA" w:rsidP="008964EA">
      <w:pPr>
        <w:pStyle w:val="wp-caption-text"/>
        <w:shd w:val="clear" w:color="auto" w:fill="F3F3F3"/>
        <w:spacing w:before="0" w:beforeAutospacing="0" w:after="0" w:afterAutospacing="0" w:line="255" w:lineRule="atLeast"/>
        <w:ind w:left="300"/>
        <w:jc w:val="center"/>
        <w:textAlignment w:val="baseline"/>
        <w:rPr>
          <w:rFonts w:ascii="inherit" w:hAnsi="inherit"/>
          <w:color w:val="555555"/>
          <w:sz w:val="17"/>
          <w:szCs w:val="17"/>
        </w:rPr>
      </w:pPr>
      <w:r>
        <w:rPr>
          <w:rFonts w:ascii="inherit" w:hAnsi="inherit"/>
          <w:color w:val="555555"/>
          <w:sz w:val="17"/>
          <w:szCs w:val="17"/>
        </w:rPr>
        <w:t>Ручка замок для межкомнатных дверей фото</w:t>
      </w:r>
    </w:p>
    <w:p w:rsidR="008964EA" w:rsidRDefault="008964EA" w:rsidP="008964EA">
      <w:pPr>
        <w:pStyle w:val="a3"/>
        <w:spacing w:before="0" w:beforeAutospacing="0" w:after="300" w:afterAutospacing="0"/>
        <w:textAlignment w:val="baseline"/>
        <w:rPr>
          <w:rFonts w:ascii="inherit" w:hAnsi="inherit"/>
          <w:color w:val="555555"/>
        </w:rPr>
      </w:pPr>
      <w:r>
        <w:rPr>
          <w:rFonts w:ascii="inherit" w:hAnsi="inherit"/>
          <w:color w:val="555555"/>
        </w:rPr>
        <w:t>Наиболее популярными на сегодняшний день считаются комбинированные модели ручек для межкомнатных дверей – в большинстве случаев это металл со стеклом или дерево с металлом. Их основным недостатком является недолговечность, которая обусловлена техническими особенностями соединения различных материалов в единое целое изделие.</w:t>
      </w:r>
    </w:p>
    <w:p w:rsidR="008964EA" w:rsidRDefault="008964EA" w:rsidP="008964EA">
      <w:pPr>
        <w:pStyle w:val="2"/>
        <w:spacing w:before="375" w:beforeAutospacing="0" w:after="375" w:afterAutospacing="0"/>
        <w:textAlignment w:val="baseline"/>
        <w:rPr>
          <w:rFonts w:ascii="inherit" w:hAnsi="inherit"/>
          <w:color w:val="555555"/>
          <w:sz w:val="30"/>
          <w:szCs w:val="30"/>
        </w:rPr>
      </w:pPr>
      <w:bookmarkStart w:id="2" w:name="3"/>
      <w:bookmarkEnd w:id="2"/>
      <w:r>
        <w:rPr>
          <w:rFonts w:ascii="inherit" w:hAnsi="inherit"/>
          <w:color w:val="555555"/>
          <w:sz w:val="30"/>
          <w:szCs w:val="30"/>
        </w:rPr>
        <w:t>Основные критерии выбора ручек для межкомнатных дверей</w:t>
      </w:r>
    </w:p>
    <w:p w:rsidR="008964EA" w:rsidRDefault="008964EA" w:rsidP="008964EA">
      <w:pPr>
        <w:pStyle w:val="a3"/>
        <w:spacing w:before="0" w:beforeAutospacing="0" w:after="300" w:afterAutospacing="0"/>
        <w:textAlignment w:val="baseline"/>
        <w:rPr>
          <w:rFonts w:ascii="inherit" w:hAnsi="inherit"/>
          <w:color w:val="555555"/>
        </w:rPr>
      </w:pPr>
      <w:r>
        <w:rPr>
          <w:rFonts w:ascii="inherit" w:hAnsi="inherit"/>
          <w:color w:val="555555"/>
        </w:rPr>
        <w:t>По большому счету, критериев выбора ручек для межкомнатных дверей не так уж и много – если для входных дверей больше важна прочность, то здесь на первый план выходят дизайнерские моменты. Если конкретизировать, то из этих оценочных факторов можно сложить следующий список.</w:t>
      </w:r>
    </w:p>
    <w:p w:rsidR="008964EA" w:rsidRDefault="008964EA" w:rsidP="008964EA">
      <w:pPr>
        <w:numPr>
          <w:ilvl w:val="0"/>
          <w:numId w:val="6"/>
        </w:numPr>
        <w:spacing w:before="120" w:after="120" w:line="240" w:lineRule="auto"/>
        <w:ind w:left="300"/>
        <w:textAlignment w:val="baseline"/>
        <w:rPr>
          <w:rFonts w:ascii="inherit" w:hAnsi="inherit"/>
          <w:color w:val="555555"/>
        </w:rPr>
      </w:pPr>
      <w:r>
        <w:rPr>
          <w:rFonts w:ascii="inherit" w:hAnsi="inherit"/>
          <w:color w:val="555555"/>
        </w:rPr>
        <w:t>Качество изготовления – ручку обязательно нужно проверить на наличие плохих соединений. Никаких болтающихся или сильно шатающихся деталей в ней не должно быть.</w:t>
      </w:r>
    </w:p>
    <w:p w:rsidR="008964EA" w:rsidRDefault="008964EA" w:rsidP="008964EA">
      <w:pPr>
        <w:numPr>
          <w:ilvl w:val="0"/>
          <w:numId w:val="6"/>
        </w:numPr>
        <w:spacing w:before="120" w:after="120" w:line="240" w:lineRule="auto"/>
        <w:ind w:left="300"/>
        <w:textAlignment w:val="baseline"/>
        <w:rPr>
          <w:rFonts w:ascii="inherit" w:hAnsi="inherit"/>
          <w:color w:val="555555"/>
        </w:rPr>
      </w:pPr>
      <w:r>
        <w:rPr>
          <w:rFonts w:ascii="inherit" w:hAnsi="inherit"/>
          <w:color w:val="555555"/>
        </w:rPr>
        <w:t xml:space="preserve">Как говорят современные дизайнеры – эргономичность. Рука должна удобно лежать на рукоятке. Ручка должна быть приятна на ощупь и ею должно быть </w:t>
      </w:r>
      <w:proofErr w:type="gramStart"/>
      <w:r>
        <w:rPr>
          <w:rFonts w:ascii="inherit" w:hAnsi="inherit"/>
          <w:color w:val="555555"/>
        </w:rPr>
        <w:t>удобно</w:t>
      </w:r>
      <w:proofErr w:type="gramEnd"/>
      <w:r>
        <w:rPr>
          <w:rFonts w:ascii="inherit" w:hAnsi="inherit"/>
          <w:color w:val="555555"/>
        </w:rPr>
        <w:t xml:space="preserve"> пользоваться.</w:t>
      </w:r>
    </w:p>
    <w:p w:rsidR="008964EA" w:rsidRDefault="008964EA" w:rsidP="008964EA">
      <w:pPr>
        <w:numPr>
          <w:ilvl w:val="0"/>
          <w:numId w:val="6"/>
        </w:numPr>
        <w:spacing w:before="120" w:after="120" w:line="240" w:lineRule="auto"/>
        <w:ind w:left="300"/>
        <w:textAlignment w:val="baseline"/>
        <w:rPr>
          <w:rFonts w:ascii="inherit" w:hAnsi="inherit"/>
          <w:color w:val="555555"/>
        </w:rPr>
      </w:pPr>
      <w:r>
        <w:rPr>
          <w:rFonts w:ascii="inherit" w:hAnsi="inherit"/>
          <w:color w:val="555555"/>
        </w:rPr>
        <w:t>В обязательном порядке дверная ручка должна сочетаться по стилистике с интерьером помещений. Мало того, она должна быть выполнена в одном стиле и расцветке с дверными навесами и прочей фурнитурой.</w:t>
      </w:r>
    </w:p>
    <w:p w:rsidR="008964EA" w:rsidRDefault="008964EA" w:rsidP="008964EA">
      <w:pPr>
        <w:numPr>
          <w:ilvl w:val="0"/>
          <w:numId w:val="6"/>
        </w:numPr>
        <w:spacing w:before="120" w:after="120" w:line="240" w:lineRule="auto"/>
        <w:ind w:left="300"/>
        <w:textAlignment w:val="baseline"/>
        <w:rPr>
          <w:rFonts w:ascii="inherit" w:hAnsi="inherit"/>
          <w:color w:val="555555"/>
        </w:rPr>
      </w:pPr>
      <w:r>
        <w:rPr>
          <w:rFonts w:ascii="inherit" w:hAnsi="inherit"/>
          <w:color w:val="555555"/>
        </w:rPr>
        <w:t>Наверное, лишним будет говорить о том, что на дверях в расположенных рядом комнатах ручки должны быть полностью одинаковы. Вообще все ручки в квартире или доме желательно приобретать одновременно, чтобы различия между ними не резали глаз.</w:t>
      </w:r>
    </w:p>
    <w:p w:rsidR="008964EA" w:rsidRDefault="008964EA" w:rsidP="008964EA">
      <w:pPr>
        <w:shd w:val="clear" w:color="auto" w:fill="F3F3F3"/>
        <w:ind w:left="300"/>
        <w:jc w:val="center"/>
        <w:textAlignment w:val="baseline"/>
        <w:rPr>
          <w:rFonts w:ascii="inherit" w:hAnsi="inherit"/>
          <w:color w:val="555555"/>
        </w:rPr>
      </w:pPr>
      <w:r>
        <w:rPr>
          <w:rFonts w:ascii="inherit" w:hAnsi="inherit"/>
          <w:noProof/>
          <w:color w:val="41A8D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15000" cy="4286250"/>
            <wp:effectExtent l="19050" t="0" r="0" b="0"/>
            <wp:docPr id="4" name="Рисунок 4" descr="как выбрать ручки для межкомнатных дверей фото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выбрать ручки для межкомнатных дверей фото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4EA" w:rsidRDefault="008964EA" w:rsidP="008964EA">
      <w:pPr>
        <w:pStyle w:val="wp-caption-text"/>
        <w:shd w:val="clear" w:color="auto" w:fill="F3F3F3"/>
        <w:spacing w:before="0" w:beforeAutospacing="0" w:after="0" w:afterAutospacing="0" w:line="255" w:lineRule="atLeast"/>
        <w:ind w:left="300"/>
        <w:jc w:val="center"/>
        <w:textAlignment w:val="baseline"/>
        <w:rPr>
          <w:rFonts w:ascii="inherit" w:hAnsi="inherit"/>
          <w:color w:val="555555"/>
          <w:sz w:val="17"/>
          <w:szCs w:val="17"/>
        </w:rPr>
      </w:pPr>
      <w:r>
        <w:rPr>
          <w:rFonts w:ascii="inherit" w:hAnsi="inherit"/>
          <w:color w:val="555555"/>
          <w:sz w:val="17"/>
          <w:szCs w:val="17"/>
        </w:rPr>
        <w:t>Как выбрать ручки для межкомнатных дверей фото</w:t>
      </w:r>
    </w:p>
    <w:p w:rsidR="008964EA" w:rsidRDefault="008964EA" w:rsidP="008964EA">
      <w:pPr>
        <w:pStyle w:val="a3"/>
        <w:spacing w:before="0" w:beforeAutospacing="0" w:after="300" w:afterAutospacing="0"/>
        <w:textAlignment w:val="baseline"/>
        <w:rPr>
          <w:rFonts w:ascii="inherit" w:hAnsi="inherit"/>
          <w:color w:val="555555"/>
        </w:rPr>
      </w:pPr>
      <w:r>
        <w:rPr>
          <w:rFonts w:ascii="inherit" w:hAnsi="inherit"/>
          <w:color w:val="555555"/>
        </w:rPr>
        <w:t xml:space="preserve">И, естественно, без перебора – оригинальность не может выражаться в </w:t>
      </w:r>
      <w:proofErr w:type="spellStart"/>
      <w:r>
        <w:rPr>
          <w:rFonts w:ascii="inherit" w:hAnsi="inherit"/>
          <w:color w:val="555555"/>
        </w:rPr>
        <w:t>наляпистости</w:t>
      </w:r>
      <w:proofErr w:type="spellEnd"/>
      <w:r>
        <w:rPr>
          <w:rFonts w:ascii="inherit" w:hAnsi="inherit"/>
          <w:color w:val="555555"/>
        </w:rPr>
        <w:t xml:space="preserve">. Следует понимать, что ручка – </w:t>
      </w:r>
      <w:proofErr w:type="gramStart"/>
      <w:r>
        <w:rPr>
          <w:rFonts w:ascii="inherit" w:hAnsi="inherit"/>
          <w:color w:val="555555"/>
        </w:rPr>
        <w:t>это</w:t>
      </w:r>
      <w:proofErr w:type="gramEnd"/>
      <w:r>
        <w:rPr>
          <w:rFonts w:ascii="inherit" w:hAnsi="inherit"/>
          <w:color w:val="555555"/>
        </w:rPr>
        <w:t xml:space="preserve"> прежде всего дополнение к дверям, а не их центральная часть.</w:t>
      </w:r>
    </w:p>
    <w:p w:rsidR="008964EA" w:rsidRDefault="008964EA" w:rsidP="008964EA">
      <w:pPr>
        <w:pStyle w:val="a3"/>
        <w:spacing w:before="0" w:beforeAutospacing="0" w:after="300" w:afterAutospacing="0"/>
        <w:textAlignment w:val="baseline"/>
        <w:rPr>
          <w:rFonts w:ascii="inherit" w:hAnsi="inherit"/>
          <w:color w:val="555555"/>
        </w:rPr>
      </w:pPr>
      <w:r>
        <w:rPr>
          <w:rFonts w:ascii="inherit" w:hAnsi="inherit"/>
          <w:color w:val="555555"/>
        </w:rPr>
        <w:t>В принципе, это все, что касается вопроса, как выбрать дверные ручки для межкомнатных дверей, да и вообще этого изделия в целом. Как видите, данное приспособление довольно бесхитростное, но в силу нашего стремления ко всему самому лучшему приобрело массу разновидностей, что и вводит в заблуждение многих людей. На самом деле стоит хотя бы раз во всем этом разобраться, и ситуация прояснится, как говорится, раз и навсегда.</w:t>
      </w:r>
    </w:p>
    <w:p w:rsidR="0057226A" w:rsidRDefault="0057226A"/>
    <w:sectPr w:rsidR="0057226A" w:rsidSect="0057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82D"/>
    <w:multiLevelType w:val="multilevel"/>
    <w:tmpl w:val="022E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E396B"/>
    <w:multiLevelType w:val="multilevel"/>
    <w:tmpl w:val="1B18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808C0"/>
    <w:multiLevelType w:val="multilevel"/>
    <w:tmpl w:val="D6B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93286"/>
    <w:multiLevelType w:val="multilevel"/>
    <w:tmpl w:val="E41A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E243C7"/>
    <w:multiLevelType w:val="multilevel"/>
    <w:tmpl w:val="BF08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02AE3"/>
    <w:multiLevelType w:val="multilevel"/>
    <w:tmpl w:val="04E6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BBF"/>
    <w:rsid w:val="00540314"/>
    <w:rsid w:val="0057226A"/>
    <w:rsid w:val="007C6BBF"/>
    <w:rsid w:val="0089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6A"/>
  </w:style>
  <w:style w:type="paragraph" w:styleId="1">
    <w:name w:val="heading 1"/>
    <w:basedOn w:val="a"/>
    <w:next w:val="a"/>
    <w:link w:val="10"/>
    <w:uiPriority w:val="9"/>
    <w:qFormat/>
    <w:rsid w:val="00896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6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6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6B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B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6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p-caption-text">
    <w:name w:val="wp-caption-text"/>
    <w:basedOn w:val="a"/>
    <w:rsid w:val="0089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42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8907">
              <w:blockQuote w:val="1"/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single" w:sz="36" w:space="14" w:color="EEEEEE"/>
                <w:bottom w:val="none" w:sz="0" w:space="0" w:color="auto"/>
                <w:right w:val="none" w:sz="0" w:space="0" w:color="auto"/>
              </w:divBdr>
            </w:div>
            <w:div w:id="1546261035">
              <w:blockQuote w:val="1"/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single" w:sz="36" w:space="14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8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0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0267">
              <w:marLeft w:val="0"/>
              <w:marRight w:val="0"/>
              <w:marTop w:val="15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  <w:div w:id="2128742629">
              <w:marLeft w:val="0"/>
              <w:marRight w:val="0"/>
              <w:marTop w:val="15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  <w:div w:id="1722166503">
              <w:marLeft w:val="0"/>
              <w:marRight w:val="0"/>
              <w:marTop w:val="15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  <w:div w:id="444620106">
              <w:marLeft w:val="0"/>
              <w:marRight w:val="0"/>
              <w:marTop w:val="15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eridoma.net/wp-content/uploads/2015/01/dvernye-ruchki-dlya-mezhkomnatnyx-dverej.jpg" TargetMode="External"/><Relationship Id="rId13" Type="http://schemas.openxmlformats.org/officeDocument/2006/relationships/hyperlink" Target="http://dveridoma.net/wp-content/uploads/2015/01/ruchki-knoby-dlya-mezhkomnatnyx-dverej.jpg" TargetMode="External"/><Relationship Id="rId18" Type="http://schemas.openxmlformats.org/officeDocument/2006/relationships/hyperlink" Target="http://dveridoma.net/wp-content/uploads/2015/01/ruchka-zamok-dlya-mezhkomnatnyx-dverej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://dveridoma.net/dvernye-ruchki-dlya-mezhkomnatnyx-dverej/" TargetMode="External"/><Relationship Id="rId12" Type="http://schemas.openxmlformats.org/officeDocument/2006/relationships/hyperlink" Target="http://dveridoma.net/tipy-dvernyx-zamkov/" TargetMode="External"/><Relationship Id="rId17" Type="http://schemas.openxmlformats.org/officeDocument/2006/relationships/hyperlink" Target="http://dveridoma.net/dvernye-ruchki-na-vxodnye-dveri/" TargetMode="External"/><Relationship Id="rId2" Type="http://schemas.openxmlformats.org/officeDocument/2006/relationships/styles" Target="styles.xml"/><Relationship Id="rId16" Type="http://schemas.openxmlformats.org/officeDocument/2006/relationships/hyperlink" Target="http://dveridoma.net/plastikovye-dveri/" TargetMode="External"/><Relationship Id="rId20" Type="http://schemas.openxmlformats.org/officeDocument/2006/relationships/hyperlink" Target="http://dveridoma.net/wp-content/uploads/2015/01/ruchki-dlya-mezhkomnatnyx-dverej-kruglye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veridoma.net/dvernye-ruchki-dlya-mezhkomnatnyx-dverej/" TargetMode="External"/><Relationship Id="rId11" Type="http://schemas.openxmlformats.org/officeDocument/2006/relationships/hyperlink" Target="http://dveridoma.net/vidy-mezhkomnatnyx-dverej/" TargetMode="External"/><Relationship Id="rId5" Type="http://schemas.openxmlformats.org/officeDocument/2006/relationships/hyperlink" Target="http://dveridoma.net/dvernye-ruchki-dlya-mezhkomnatnyx-dverej/" TargetMode="External"/><Relationship Id="rId15" Type="http://schemas.openxmlformats.org/officeDocument/2006/relationships/hyperlink" Target="http://dveridoma.net/razdvizhnye-dveri-svoimi-rukam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veridoma.net/kak-vybrat-vxodnuyu-dver/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1384</Words>
  <Characters>7891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2018-03-04T18:30:00Z</dcterms:created>
  <dcterms:modified xsi:type="dcterms:W3CDTF">2018-03-04T18:51:00Z</dcterms:modified>
</cp:coreProperties>
</file>